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5E5FA" w14:textId="77777777" w:rsidR="003C0EB9" w:rsidRDefault="003C0EB9" w:rsidP="003C0EB9">
      <w:pPr>
        <w:spacing w:after="150" w:line="270" w:lineRule="atLeast"/>
        <w:jc w:val="center"/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nl-BE"/>
        </w:rPr>
      </w:pPr>
      <w:r w:rsidRPr="00102AB2">
        <w:rPr>
          <w:rFonts w:ascii="Tahoma" w:eastAsia="Times New Roman" w:hAnsi="Tahoma" w:cs="Tahoma"/>
          <w:noProof/>
          <w:color w:val="000000"/>
          <w:sz w:val="18"/>
          <w:szCs w:val="18"/>
          <w:lang w:eastAsia="nl-BE"/>
        </w:rPr>
        <w:drawing>
          <wp:inline distT="0" distB="0" distL="0" distR="0" wp14:anchorId="6965E618" wp14:editId="6965E619">
            <wp:extent cx="2160000" cy="1031643"/>
            <wp:effectExtent l="0" t="0" r="0" b="0"/>
            <wp:docPr id="1" name="Picture 1" descr="http://www.stepstone.be/upload_BE/offers/htmlfiles/17290/images/renda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epstone.be/upload_BE/offers/htmlfiles/17290/images/rendapar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03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D9CF9" w14:textId="77777777" w:rsidR="00ED196A" w:rsidRPr="00491713" w:rsidRDefault="00ED196A" w:rsidP="00ED196A">
      <w:pPr>
        <w:spacing w:after="150" w:line="270" w:lineRule="atLeast"/>
        <w:jc w:val="both"/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</w:pPr>
      <w:proofErr w:type="spellStart"/>
      <w:r w:rsidRPr="00CF519C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>Rendapart</w:t>
      </w:r>
      <w:proofErr w:type="spellEnd"/>
      <w:r w:rsidRPr="00CF519C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 xml:space="preserve"> is a company located in Aalst Belgium specialized in the production and packing of organi</w:t>
      </w:r>
      <w:r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>c</w:t>
      </w:r>
      <w:r w:rsidRPr="00CF519C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 xml:space="preserve"> </w:t>
      </w:r>
      <w:r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>and</w:t>
      </w:r>
      <w:r w:rsidRPr="00CF519C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 xml:space="preserve"> organo-mineral </w:t>
      </w:r>
      <w:r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>fertilizers</w:t>
      </w:r>
      <w:r w:rsidRPr="00CF519C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 xml:space="preserve">. </w:t>
      </w:r>
      <w:r w:rsidRPr="005D7B8A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>It is a fin</w:t>
      </w:r>
      <w:r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>a</w:t>
      </w:r>
      <w:r w:rsidRPr="005D7B8A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 xml:space="preserve">ncially strong and prospering family-owned company with a long tradition, </w:t>
      </w:r>
      <w:r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>introducing new production techniques and performing product innovation on a continuous base.</w:t>
      </w:r>
      <w:r w:rsidRPr="005D7B8A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> </w:t>
      </w:r>
      <w:r w:rsidRPr="00DA2FA4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>The well-known brand VIANO offers a complete range of garden products, fertilizers (single and composed), soil enhancers, pot</w:t>
      </w:r>
      <w:r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>ting soil</w:t>
      </w:r>
      <w:r w:rsidRPr="00DA2FA4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 xml:space="preserve">, </w:t>
      </w:r>
      <w:r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>groundcovers</w:t>
      </w:r>
      <w:r w:rsidRPr="00DA2FA4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 xml:space="preserve"> e</w:t>
      </w:r>
      <w:r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>tc</w:t>
      </w:r>
      <w:r w:rsidRPr="00DA2FA4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>. </w:t>
      </w:r>
      <w:proofErr w:type="spellStart"/>
      <w:r w:rsidRPr="00491713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>Actualy</w:t>
      </w:r>
      <w:proofErr w:type="spellEnd"/>
      <w:r w:rsidRPr="00491713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 xml:space="preserve"> </w:t>
      </w:r>
      <w:proofErr w:type="spellStart"/>
      <w:r w:rsidRPr="00491713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>Rendapart</w:t>
      </w:r>
      <w:proofErr w:type="spellEnd"/>
      <w:r w:rsidRPr="00491713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 xml:space="preserve"> is looking </w:t>
      </w:r>
      <w:proofErr w:type="gramStart"/>
      <w:r w:rsidRPr="00491713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>for :</w:t>
      </w:r>
      <w:proofErr w:type="gramEnd"/>
    </w:p>
    <w:p w14:paraId="6965E5FC" w14:textId="77777777" w:rsidR="004566BC" w:rsidRPr="00491713" w:rsidRDefault="004566BC" w:rsidP="003E36CC">
      <w:pPr>
        <w:spacing w:after="150" w:line="270" w:lineRule="atLeast"/>
        <w:jc w:val="both"/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</w:pPr>
    </w:p>
    <w:p w14:paraId="6965E5FD" w14:textId="6AE61CC4" w:rsidR="003C0EB9" w:rsidRPr="00F57A84" w:rsidRDefault="00F57A84" w:rsidP="003E36CC">
      <w:pPr>
        <w:spacing w:after="150" w:line="270" w:lineRule="atLeast"/>
        <w:jc w:val="both"/>
        <w:rPr>
          <w:rFonts w:ascii="Tahoma" w:eastAsia="Times New Roman" w:hAnsi="Tahoma" w:cs="Tahoma"/>
          <w:bCs/>
          <w:color w:val="000000"/>
          <w:sz w:val="36"/>
          <w:szCs w:val="24"/>
          <w:lang w:val="en-US" w:eastAsia="nl-BE"/>
        </w:rPr>
      </w:pPr>
      <w:r w:rsidRPr="00F57A84">
        <w:rPr>
          <w:rFonts w:ascii="Tahoma" w:eastAsia="Times New Roman" w:hAnsi="Tahoma" w:cs="Tahoma"/>
          <w:bCs/>
          <w:color w:val="000000"/>
          <w:sz w:val="36"/>
          <w:szCs w:val="24"/>
          <w:lang w:val="en-US" w:eastAsia="nl-BE"/>
        </w:rPr>
        <w:t>Opera</w:t>
      </w:r>
      <w:r w:rsidR="00D324D0">
        <w:rPr>
          <w:rFonts w:ascii="Tahoma" w:eastAsia="Times New Roman" w:hAnsi="Tahoma" w:cs="Tahoma"/>
          <w:bCs/>
          <w:color w:val="000000"/>
          <w:sz w:val="36"/>
          <w:szCs w:val="24"/>
          <w:lang w:val="en-US" w:eastAsia="nl-BE"/>
        </w:rPr>
        <w:t>tor</w:t>
      </w:r>
      <w:r w:rsidRPr="00F57A84">
        <w:rPr>
          <w:rFonts w:ascii="Tahoma" w:eastAsia="Times New Roman" w:hAnsi="Tahoma" w:cs="Tahoma"/>
          <w:bCs/>
          <w:color w:val="000000"/>
          <w:sz w:val="36"/>
          <w:szCs w:val="24"/>
          <w:lang w:val="en-US" w:eastAsia="nl-BE"/>
        </w:rPr>
        <w:t xml:space="preserve"> bagging department</w:t>
      </w:r>
    </w:p>
    <w:p w14:paraId="6965E5FE" w14:textId="77777777" w:rsidR="009753DE" w:rsidRPr="00F57A84" w:rsidRDefault="009753DE" w:rsidP="003E36CC">
      <w:pPr>
        <w:spacing w:after="150" w:line="270" w:lineRule="atLeast"/>
        <w:jc w:val="both"/>
        <w:rPr>
          <w:rFonts w:ascii="Verdana" w:eastAsia="Times New Roman" w:hAnsi="Verdana" w:cs="Tahoma"/>
          <w:bCs/>
          <w:color w:val="000000"/>
          <w:sz w:val="18"/>
          <w:szCs w:val="24"/>
          <w:lang w:val="en-US" w:eastAsia="nl-BE"/>
        </w:rPr>
      </w:pPr>
    </w:p>
    <w:p w14:paraId="6965E5FF" w14:textId="660C4C8A" w:rsidR="009753DE" w:rsidRPr="00F57A84" w:rsidRDefault="009753DE" w:rsidP="003E36CC">
      <w:pPr>
        <w:spacing w:after="150" w:line="270" w:lineRule="atLeast"/>
        <w:jc w:val="both"/>
        <w:rPr>
          <w:rFonts w:ascii="Verdana" w:eastAsia="Times New Roman" w:hAnsi="Verdana" w:cs="Tahoma"/>
          <w:b/>
          <w:bCs/>
          <w:color w:val="000000"/>
          <w:sz w:val="18"/>
          <w:szCs w:val="24"/>
          <w:lang w:val="en-US" w:eastAsia="nl-BE"/>
        </w:rPr>
      </w:pPr>
      <w:r w:rsidRPr="00F57A84">
        <w:rPr>
          <w:rFonts w:ascii="Verdana" w:eastAsia="Times New Roman" w:hAnsi="Verdana" w:cs="Tahoma"/>
          <w:b/>
          <w:bCs/>
          <w:color w:val="000000"/>
          <w:sz w:val="18"/>
          <w:szCs w:val="24"/>
          <w:lang w:val="en-US" w:eastAsia="nl-BE"/>
        </w:rPr>
        <w:t>Objecti</w:t>
      </w:r>
      <w:r w:rsidR="00F57A84" w:rsidRPr="00F57A84">
        <w:rPr>
          <w:rFonts w:ascii="Verdana" w:eastAsia="Times New Roman" w:hAnsi="Verdana" w:cs="Tahoma"/>
          <w:b/>
          <w:bCs/>
          <w:color w:val="000000"/>
          <w:sz w:val="18"/>
          <w:szCs w:val="24"/>
          <w:lang w:val="en-US" w:eastAsia="nl-BE"/>
        </w:rPr>
        <w:t>ves</w:t>
      </w:r>
      <w:r w:rsidRPr="00F57A84">
        <w:rPr>
          <w:rFonts w:ascii="Verdana" w:eastAsia="Times New Roman" w:hAnsi="Verdana" w:cs="Tahoma"/>
          <w:b/>
          <w:bCs/>
          <w:color w:val="000000"/>
          <w:sz w:val="18"/>
          <w:szCs w:val="24"/>
          <w:lang w:val="en-US" w:eastAsia="nl-BE"/>
        </w:rPr>
        <w:t>:</w:t>
      </w:r>
    </w:p>
    <w:p w14:paraId="6965E600" w14:textId="1CC3253B" w:rsidR="004566BC" w:rsidRPr="00CD021D" w:rsidRDefault="00F57A84" w:rsidP="003E36CC">
      <w:pPr>
        <w:spacing w:after="150" w:line="270" w:lineRule="atLeast"/>
        <w:jc w:val="both"/>
        <w:rPr>
          <w:rFonts w:ascii="Verdana" w:hAnsi="Verdana" w:cs="Tahoma"/>
          <w:color w:val="000000"/>
          <w:sz w:val="18"/>
          <w:szCs w:val="18"/>
          <w:shd w:val="clear" w:color="auto" w:fill="FFFFFF"/>
          <w:lang w:val="en-US"/>
        </w:rPr>
      </w:pPr>
      <w:r w:rsidRPr="00CD021D">
        <w:rPr>
          <w:rFonts w:ascii="Verdana" w:hAnsi="Verdana" w:cs="Tahoma"/>
          <w:color w:val="000000"/>
          <w:sz w:val="18"/>
          <w:szCs w:val="18"/>
          <w:shd w:val="clear" w:color="auto" w:fill="FFFFFF"/>
          <w:lang w:val="en-US"/>
        </w:rPr>
        <w:t xml:space="preserve">Bagging of fertilizers according to </w:t>
      </w:r>
      <w:r w:rsidR="00BE4CB8" w:rsidRPr="00CD021D">
        <w:rPr>
          <w:rFonts w:ascii="Verdana" w:hAnsi="Verdana" w:cs="Tahoma"/>
          <w:color w:val="000000"/>
          <w:sz w:val="18"/>
          <w:szCs w:val="18"/>
          <w:shd w:val="clear" w:color="auto" w:fill="FFFFFF"/>
          <w:lang w:val="en-US"/>
        </w:rPr>
        <w:t xml:space="preserve">procedures, planning and </w:t>
      </w:r>
      <w:r w:rsidR="00E55A15" w:rsidRPr="00CD021D">
        <w:rPr>
          <w:rFonts w:ascii="Verdana" w:hAnsi="Verdana" w:cs="Tahoma"/>
          <w:color w:val="000000"/>
          <w:sz w:val="18"/>
          <w:szCs w:val="18"/>
          <w:shd w:val="clear" w:color="auto" w:fill="FFFFFF"/>
          <w:lang w:val="en-US"/>
        </w:rPr>
        <w:t xml:space="preserve">related qualitative and quantitative </w:t>
      </w:r>
      <w:r w:rsidR="00CA3FB3" w:rsidRPr="00CD021D">
        <w:rPr>
          <w:rFonts w:ascii="Verdana" w:hAnsi="Verdana" w:cs="Tahoma"/>
          <w:color w:val="000000"/>
          <w:sz w:val="18"/>
          <w:szCs w:val="18"/>
          <w:shd w:val="clear" w:color="auto" w:fill="FFFFFF"/>
          <w:lang w:val="en-US"/>
        </w:rPr>
        <w:t>targets</w:t>
      </w:r>
      <w:r w:rsidR="00CD021D" w:rsidRPr="00CD021D">
        <w:rPr>
          <w:rFonts w:ascii="Verdana" w:hAnsi="Verdana" w:cs="Tahoma"/>
          <w:color w:val="000000"/>
          <w:sz w:val="18"/>
          <w:szCs w:val="18"/>
          <w:shd w:val="clear" w:color="auto" w:fill="FFFFFF"/>
          <w:lang w:val="en-US"/>
        </w:rPr>
        <w:t>, to obtain a ready to se</w:t>
      </w:r>
      <w:r w:rsidR="00CD021D">
        <w:rPr>
          <w:rFonts w:ascii="Verdana" w:hAnsi="Verdana" w:cs="Tahoma"/>
          <w:color w:val="000000"/>
          <w:sz w:val="18"/>
          <w:szCs w:val="18"/>
          <w:shd w:val="clear" w:color="auto" w:fill="FFFFFF"/>
          <w:lang w:val="en-US"/>
        </w:rPr>
        <w:t>ll product.</w:t>
      </w:r>
      <w:r w:rsidR="001474E9" w:rsidRPr="00CD021D">
        <w:rPr>
          <w:rFonts w:ascii="Verdana" w:hAnsi="Verdana" w:cs="Tahoma"/>
          <w:color w:val="000000"/>
          <w:sz w:val="18"/>
          <w:szCs w:val="18"/>
          <w:shd w:val="clear" w:color="auto" w:fill="FFFFFF"/>
          <w:lang w:val="en-US"/>
        </w:rPr>
        <w:t xml:space="preserve"> </w:t>
      </w:r>
    </w:p>
    <w:p w14:paraId="6965E602" w14:textId="70CBBD0D" w:rsidR="003C0EB9" w:rsidRPr="00491713" w:rsidRDefault="003C0EB9" w:rsidP="003C0EB9">
      <w:pPr>
        <w:spacing w:after="0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</w:pPr>
      <w:proofErr w:type="gramStart"/>
      <w:r w:rsidRPr="00491713">
        <w:rPr>
          <w:rFonts w:ascii="Verdana" w:eastAsia="Times New Roman" w:hAnsi="Verdana" w:cs="Tahoma"/>
          <w:b/>
          <w:bCs/>
          <w:color w:val="000000"/>
          <w:sz w:val="18"/>
          <w:szCs w:val="18"/>
          <w:lang w:val="en-US" w:eastAsia="nl-BE"/>
        </w:rPr>
        <w:t>Functi</w:t>
      </w:r>
      <w:r w:rsidR="004B36CD" w:rsidRPr="00491713">
        <w:rPr>
          <w:rFonts w:ascii="Verdana" w:eastAsia="Times New Roman" w:hAnsi="Verdana" w:cs="Tahoma"/>
          <w:b/>
          <w:bCs/>
          <w:color w:val="000000"/>
          <w:sz w:val="18"/>
          <w:szCs w:val="18"/>
          <w:lang w:val="en-US" w:eastAsia="nl-BE"/>
        </w:rPr>
        <w:t>on</w:t>
      </w:r>
      <w:r w:rsidRPr="00491713">
        <w:rPr>
          <w:rFonts w:ascii="Verdana" w:eastAsia="Times New Roman" w:hAnsi="Verdana" w:cs="Tahoma"/>
          <w:b/>
          <w:bCs/>
          <w:color w:val="000000"/>
          <w:sz w:val="18"/>
          <w:szCs w:val="18"/>
          <w:lang w:val="en-US" w:eastAsia="nl-BE"/>
        </w:rPr>
        <w:t xml:space="preserve"> :</w:t>
      </w:r>
      <w:proofErr w:type="gramEnd"/>
    </w:p>
    <w:p w14:paraId="6965E603" w14:textId="7FB5D090" w:rsidR="00DA73C6" w:rsidRPr="00220C6F" w:rsidRDefault="003C0EB9" w:rsidP="003C0EB9">
      <w:pPr>
        <w:spacing w:after="0" w:line="270" w:lineRule="atLeast"/>
        <w:jc w:val="both"/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</w:pPr>
      <w:r w:rsidRPr="00220C6F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A</w:t>
      </w:r>
      <w:r w:rsidR="00220C6F" w:rsidRPr="00220C6F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s</w:t>
      </w:r>
      <w:r w:rsidRPr="00220C6F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 </w:t>
      </w:r>
      <w:r w:rsidR="00491713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operator</w:t>
      </w:r>
      <w:r w:rsidR="00220C6F" w:rsidRPr="00220C6F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 you are responsible </w:t>
      </w:r>
      <w:proofErr w:type="gramStart"/>
      <w:r w:rsidR="00220C6F" w:rsidRPr="00220C6F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for</w:t>
      </w:r>
      <w:r w:rsidRPr="00220C6F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 :</w:t>
      </w:r>
      <w:proofErr w:type="gramEnd"/>
    </w:p>
    <w:p w14:paraId="6965E604" w14:textId="77777777" w:rsidR="005209AA" w:rsidRPr="00220C6F" w:rsidRDefault="005209AA" w:rsidP="003C0EB9">
      <w:pPr>
        <w:spacing w:after="0" w:line="270" w:lineRule="atLeast"/>
        <w:jc w:val="both"/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</w:pPr>
    </w:p>
    <w:p w14:paraId="6965E605" w14:textId="74DF2659" w:rsidR="00DA73C6" w:rsidRPr="00DA73C6" w:rsidRDefault="00BD4346" w:rsidP="00EF1DC3">
      <w:pPr>
        <w:numPr>
          <w:ilvl w:val="0"/>
          <w:numId w:val="7"/>
        </w:numPr>
        <w:spacing w:after="0" w:line="270" w:lineRule="atLeast"/>
        <w:ind w:left="0" w:hanging="357"/>
        <w:jc w:val="both"/>
        <w:rPr>
          <w:rFonts w:ascii="Verdana" w:eastAsia="Times New Roman" w:hAnsi="Verdana" w:cs="Tahoma"/>
          <w:color w:val="000000"/>
          <w:sz w:val="18"/>
          <w:szCs w:val="24"/>
          <w:lang w:eastAsia="nl-BE"/>
        </w:rPr>
      </w:pPr>
      <w:r>
        <w:rPr>
          <w:rFonts w:ascii="Verdana" w:eastAsia="Times New Roman" w:hAnsi="Verdana" w:cs="Tahoma"/>
          <w:color w:val="000000"/>
          <w:sz w:val="18"/>
          <w:szCs w:val="24"/>
          <w:lang w:eastAsia="nl-BE"/>
        </w:rPr>
        <w:t>Reception of the product</w:t>
      </w:r>
    </w:p>
    <w:p w14:paraId="6965E606" w14:textId="67CB6366" w:rsidR="005209AA" w:rsidRPr="004B380A" w:rsidRDefault="00BD4346" w:rsidP="00EF1DC3">
      <w:pPr>
        <w:numPr>
          <w:ilvl w:val="0"/>
          <w:numId w:val="7"/>
        </w:numPr>
        <w:spacing w:after="0" w:line="270" w:lineRule="atLeast"/>
        <w:ind w:left="0" w:hanging="357"/>
        <w:jc w:val="both"/>
        <w:rPr>
          <w:rFonts w:ascii="Tahoma" w:eastAsia="Times New Roman" w:hAnsi="Tahoma" w:cs="Tahoma"/>
          <w:color w:val="000000"/>
          <w:sz w:val="36"/>
          <w:szCs w:val="24"/>
          <w:lang w:val="en-US" w:eastAsia="nl-BE"/>
        </w:rPr>
      </w:pPr>
      <w:r w:rsidRPr="004B380A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Bagging of the product</w:t>
      </w:r>
      <w:r w:rsidR="00140801" w:rsidRPr="004B380A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 verifying </w:t>
      </w:r>
      <w:r w:rsidR="00575BBD" w:rsidRPr="004B380A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quantity,</w:t>
      </w:r>
      <w:r w:rsidR="00140801" w:rsidRPr="004B380A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 </w:t>
      </w:r>
      <w:r w:rsidR="00575BBD" w:rsidRPr="004B380A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quality,</w:t>
      </w:r>
      <w:r w:rsidR="00140801" w:rsidRPr="004B380A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 and conformity </w:t>
      </w:r>
    </w:p>
    <w:p w14:paraId="6965E607" w14:textId="54F5DFDD" w:rsidR="00DA73C6" w:rsidRPr="009620A6" w:rsidRDefault="004B380A" w:rsidP="00EF1DC3">
      <w:pPr>
        <w:numPr>
          <w:ilvl w:val="0"/>
          <w:numId w:val="7"/>
        </w:numPr>
        <w:spacing w:after="0" w:line="270" w:lineRule="atLeast"/>
        <w:ind w:left="0" w:hanging="357"/>
        <w:jc w:val="both"/>
        <w:rPr>
          <w:rFonts w:ascii="Tahoma" w:eastAsia="Times New Roman" w:hAnsi="Tahoma" w:cs="Tahoma"/>
          <w:color w:val="000000"/>
          <w:sz w:val="36"/>
          <w:szCs w:val="24"/>
          <w:lang w:val="en-US" w:eastAsia="nl-BE"/>
        </w:rPr>
      </w:pPr>
      <w:r w:rsidRPr="009620A6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Securing the </w:t>
      </w:r>
      <w:r w:rsidR="00575BBD" w:rsidRPr="009620A6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pallet loads </w:t>
      </w:r>
      <w:r w:rsidR="00651951" w:rsidRPr="009620A6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with a cover </w:t>
      </w:r>
      <w:r w:rsidR="009620A6" w:rsidRPr="009620A6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to optimize stability and appear</w:t>
      </w:r>
      <w:r w:rsidR="009620A6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a</w:t>
      </w:r>
      <w:r w:rsidR="009620A6" w:rsidRPr="009620A6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nce</w:t>
      </w:r>
      <w:r w:rsidR="00DA73C6" w:rsidRPr="009620A6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 </w:t>
      </w:r>
    </w:p>
    <w:p w14:paraId="6965E608" w14:textId="28F1D6F1" w:rsidR="00DA73C6" w:rsidRPr="00D264DD" w:rsidRDefault="00D264DD" w:rsidP="00EF1DC3">
      <w:pPr>
        <w:numPr>
          <w:ilvl w:val="0"/>
          <w:numId w:val="7"/>
        </w:numPr>
        <w:spacing w:after="0" w:line="270" w:lineRule="atLeast"/>
        <w:ind w:left="0" w:hanging="357"/>
        <w:jc w:val="both"/>
        <w:rPr>
          <w:rFonts w:ascii="Tahoma" w:eastAsia="Times New Roman" w:hAnsi="Tahoma" w:cs="Tahoma"/>
          <w:color w:val="000000"/>
          <w:sz w:val="36"/>
          <w:szCs w:val="24"/>
          <w:lang w:val="en-US" w:eastAsia="nl-BE"/>
        </w:rPr>
      </w:pPr>
      <w:r w:rsidRPr="00D264DD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Supply of packaging materials t</w:t>
      </w:r>
      <w:r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o the production lines (</w:t>
      </w:r>
      <w:r w:rsidR="002E160A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pallets, </w:t>
      </w:r>
      <w:proofErr w:type="gramStart"/>
      <w:r w:rsidR="002E160A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cardboards</w:t>
      </w:r>
      <w:r w:rsidR="001C3596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 ,</w:t>
      </w:r>
      <w:r w:rsidR="00922AF7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foils</w:t>
      </w:r>
      <w:proofErr w:type="gramEnd"/>
      <w:r w:rsidR="002E160A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 </w:t>
      </w:r>
      <w:r w:rsidR="00922AF7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,</w:t>
      </w:r>
      <w:r w:rsidR="002E160A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big bags</w:t>
      </w:r>
      <w:r w:rsidR="00922AF7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,..)</w:t>
      </w:r>
    </w:p>
    <w:p w14:paraId="6965E609" w14:textId="77777777" w:rsidR="00DA73C6" w:rsidRPr="005209AA" w:rsidRDefault="00DA73C6" w:rsidP="005209AA">
      <w:pPr>
        <w:numPr>
          <w:ilvl w:val="0"/>
          <w:numId w:val="7"/>
        </w:numPr>
        <w:spacing w:before="100" w:beforeAutospacing="1" w:after="100" w:afterAutospacing="1" w:line="270" w:lineRule="atLeast"/>
        <w:ind w:left="0"/>
        <w:jc w:val="both"/>
        <w:rPr>
          <w:rFonts w:ascii="Tahoma" w:eastAsia="Times New Roman" w:hAnsi="Tahoma" w:cs="Tahoma"/>
          <w:color w:val="000000"/>
          <w:sz w:val="36"/>
          <w:szCs w:val="24"/>
          <w:lang w:eastAsia="nl-BE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nl-BE"/>
        </w:rPr>
        <w:t>Bedienen van diverse machines in functie van het afzakken van meststoffen</w:t>
      </w:r>
    </w:p>
    <w:p w14:paraId="6965E60A" w14:textId="3584E770" w:rsidR="00497A7C" w:rsidRPr="00263549" w:rsidRDefault="00922AF7" w:rsidP="004566BC">
      <w:pPr>
        <w:numPr>
          <w:ilvl w:val="0"/>
          <w:numId w:val="7"/>
        </w:numPr>
        <w:spacing w:before="100" w:beforeAutospacing="1" w:after="100" w:afterAutospacing="1" w:line="270" w:lineRule="atLeast"/>
        <w:ind w:left="0"/>
        <w:jc w:val="both"/>
        <w:rPr>
          <w:rFonts w:ascii="Tahoma" w:eastAsia="Times New Roman" w:hAnsi="Tahoma" w:cs="Tahoma"/>
          <w:sz w:val="36"/>
          <w:szCs w:val="24"/>
          <w:lang w:val="en-US" w:eastAsia="nl-BE"/>
        </w:rPr>
      </w:pPr>
      <w:r w:rsidRPr="00922AF7">
        <w:rPr>
          <w:rFonts w:ascii="Arial" w:hAnsi="Arial" w:cs="Arial"/>
          <w:sz w:val="20"/>
          <w:szCs w:val="20"/>
          <w:shd w:val="clear" w:color="auto" w:fill="FFFFFF"/>
          <w:lang w:val="en-US"/>
        </w:rPr>
        <w:t>Supervision of the equipment an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d the </w:t>
      </w:r>
      <w:r w:rsidR="00263549">
        <w:rPr>
          <w:rFonts w:ascii="Arial" w:hAnsi="Arial" w:cs="Arial"/>
          <w:sz w:val="20"/>
          <w:szCs w:val="20"/>
          <w:shd w:val="clear" w:color="auto" w:fill="FFFFFF"/>
          <w:lang w:val="en-US"/>
        </w:rPr>
        <w:t>production</w:t>
      </w:r>
    </w:p>
    <w:p w14:paraId="46AF923F" w14:textId="44EC3543" w:rsidR="00263549" w:rsidRPr="00922AF7" w:rsidRDefault="00263549" w:rsidP="004566BC">
      <w:pPr>
        <w:numPr>
          <w:ilvl w:val="0"/>
          <w:numId w:val="7"/>
        </w:numPr>
        <w:spacing w:before="100" w:beforeAutospacing="1" w:after="100" w:afterAutospacing="1" w:line="270" w:lineRule="atLeast"/>
        <w:ind w:left="0"/>
        <w:jc w:val="both"/>
        <w:rPr>
          <w:rFonts w:ascii="Tahoma" w:eastAsia="Times New Roman" w:hAnsi="Tahoma" w:cs="Tahoma"/>
          <w:sz w:val="36"/>
          <w:szCs w:val="24"/>
          <w:lang w:val="en-US" w:eastAsia="nl-BE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Equipment changeover </w:t>
      </w:r>
    </w:p>
    <w:p w14:paraId="6965E60B" w14:textId="1C0A1CC8" w:rsidR="00497A7C" w:rsidRPr="0058614E" w:rsidRDefault="0016187B" w:rsidP="004566BC">
      <w:pPr>
        <w:numPr>
          <w:ilvl w:val="0"/>
          <w:numId w:val="7"/>
        </w:numPr>
        <w:spacing w:before="100" w:beforeAutospacing="1" w:after="100" w:afterAutospacing="1" w:line="270" w:lineRule="atLeast"/>
        <w:ind w:left="0"/>
        <w:jc w:val="both"/>
        <w:rPr>
          <w:rStyle w:val="apple-converted-space"/>
          <w:rFonts w:ascii="Tahoma" w:eastAsia="Times New Roman" w:hAnsi="Tahoma" w:cs="Tahoma"/>
          <w:sz w:val="36"/>
          <w:szCs w:val="24"/>
          <w:lang w:val="en-US" w:eastAsia="nl-BE"/>
        </w:rPr>
      </w:pPr>
      <w:r w:rsidRPr="0058614E">
        <w:rPr>
          <w:rFonts w:ascii="Arial" w:hAnsi="Arial" w:cs="Arial"/>
          <w:sz w:val="20"/>
          <w:szCs w:val="20"/>
          <w:shd w:val="clear" w:color="auto" w:fill="FFFFFF"/>
          <w:lang w:val="en-US"/>
        </w:rPr>
        <w:t>Technical controls on</w:t>
      </w:r>
      <w:r w:rsidR="00020F74" w:rsidRPr="0058614E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t</w:t>
      </w:r>
      <w:r w:rsidRPr="0058614E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he installation and </w:t>
      </w:r>
      <w:r w:rsidR="0058614E" w:rsidRPr="0058614E">
        <w:rPr>
          <w:rFonts w:ascii="Arial" w:hAnsi="Arial" w:cs="Arial"/>
          <w:sz w:val="20"/>
          <w:szCs w:val="20"/>
          <w:shd w:val="clear" w:color="auto" w:fill="FFFFFF"/>
          <w:lang w:val="en-US"/>
        </w:rPr>
        <w:t>w</w:t>
      </w:r>
      <w:r w:rsidR="0058614E">
        <w:rPr>
          <w:rFonts w:ascii="Arial" w:hAnsi="Arial" w:cs="Arial"/>
          <w:sz w:val="20"/>
          <w:szCs w:val="20"/>
          <w:shd w:val="clear" w:color="auto" w:fill="FFFFFF"/>
          <w:lang w:val="en-US"/>
        </w:rPr>
        <w:t>arning maintenance when necessary</w:t>
      </w:r>
    </w:p>
    <w:p w14:paraId="6965E60C" w14:textId="05AFB3C8" w:rsidR="00EF1DC3" w:rsidRDefault="002E160A" w:rsidP="00EF1DC3">
      <w:pPr>
        <w:numPr>
          <w:ilvl w:val="0"/>
          <w:numId w:val="7"/>
        </w:numPr>
        <w:spacing w:after="150" w:line="270" w:lineRule="atLeast"/>
        <w:ind w:left="0" w:hanging="357"/>
        <w:jc w:val="both"/>
        <w:rPr>
          <w:rFonts w:ascii="Verdana" w:eastAsia="Times New Roman" w:hAnsi="Verdana" w:cs="Tahoma"/>
          <w:sz w:val="18"/>
          <w:szCs w:val="24"/>
          <w:lang w:eastAsia="nl-BE"/>
        </w:rPr>
      </w:pPr>
      <w:r>
        <w:rPr>
          <w:rFonts w:ascii="Verdana" w:eastAsia="Times New Roman" w:hAnsi="Verdana" w:cs="Tahoma"/>
          <w:sz w:val="18"/>
          <w:szCs w:val="24"/>
          <w:lang w:eastAsia="nl-BE"/>
        </w:rPr>
        <w:t>Daily maintenance activities</w:t>
      </w:r>
    </w:p>
    <w:p w14:paraId="6965E60D" w14:textId="77777777" w:rsidR="00EF1DC3" w:rsidRPr="00EF1DC3" w:rsidRDefault="00EF1DC3" w:rsidP="00EF1DC3">
      <w:pPr>
        <w:spacing w:after="150" w:line="270" w:lineRule="atLeast"/>
        <w:jc w:val="both"/>
        <w:rPr>
          <w:rFonts w:ascii="Verdana" w:eastAsia="Times New Roman" w:hAnsi="Verdana" w:cs="Tahoma"/>
          <w:sz w:val="18"/>
          <w:szCs w:val="24"/>
          <w:lang w:eastAsia="nl-BE"/>
        </w:rPr>
      </w:pPr>
    </w:p>
    <w:p w14:paraId="6965E60E" w14:textId="4B98B041" w:rsidR="004566BC" w:rsidRPr="00102AB2" w:rsidRDefault="004566BC" w:rsidP="004566BC">
      <w:pPr>
        <w:spacing w:after="0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nl-BE"/>
        </w:rPr>
      </w:pPr>
      <w:r w:rsidRPr="00102AB2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nl-BE"/>
        </w:rPr>
        <w:t>Profi</w:t>
      </w:r>
      <w:r w:rsidR="00D324D0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nl-BE"/>
        </w:rPr>
        <w:t>le</w:t>
      </w:r>
      <w:r w:rsidRPr="00102AB2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nl-BE"/>
        </w:rPr>
        <w:t xml:space="preserve"> :</w:t>
      </w:r>
    </w:p>
    <w:p w14:paraId="6965E610" w14:textId="7A44425D" w:rsidR="00305847" w:rsidRPr="002E160A" w:rsidRDefault="002E160A" w:rsidP="004566BC">
      <w:pPr>
        <w:numPr>
          <w:ilvl w:val="0"/>
          <w:numId w:val="6"/>
        </w:numPr>
        <w:spacing w:before="100" w:beforeAutospacing="1" w:after="100" w:afterAutospacing="1" w:line="270" w:lineRule="atLeast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</w:pPr>
      <w:r w:rsidRPr="002E160A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You have a forklift d</w:t>
      </w:r>
      <w:r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riving license</w:t>
      </w:r>
      <w:r w:rsidR="00D324D0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, or are </w:t>
      </w:r>
      <w:proofErr w:type="spellStart"/>
      <w:r w:rsidR="00D324D0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preapered</w:t>
      </w:r>
      <w:proofErr w:type="spellEnd"/>
      <w:r w:rsidR="00D324D0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 to get one</w:t>
      </w:r>
    </w:p>
    <w:p w14:paraId="6965E611" w14:textId="1F426746" w:rsidR="009753DE" w:rsidRPr="002E160A" w:rsidRDefault="002E160A" w:rsidP="004566BC">
      <w:pPr>
        <w:numPr>
          <w:ilvl w:val="0"/>
          <w:numId w:val="6"/>
        </w:numPr>
        <w:spacing w:before="100" w:beforeAutospacing="1" w:after="100" w:afterAutospacing="1" w:line="270" w:lineRule="atLeast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</w:pPr>
      <w:r w:rsidRPr="002E160A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You speak</w:t>
      </w:r>
      <w:r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 English</w:t>
      </w:r>
      <w:r w:rsidR="005A54D1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/Dutch/French</w:t>
      </w:r>
      <w:bookmarkStart w:id="0" w:name="_GoBack"/>
      <w:bookmarkEnd w:id="0"/>
    </w:p>
    <w:p w14:paraId="6965E612" w14:textId="7532F109" w:rsidR="00EF1DC3" w:rsidRPr="002E160A" w:rsidRDefault="002E160A" w:rsidP="00682397">
      <w:pPr>
        <w:numPr>
          <w:ilvl w:val="0"/>
          <w:numId w:val="6"/>
        </w:numPr>
        <w:spacing w:after="0" w:line="270" w:lineRule="atLeast"/>
        <w:ind w:left="0" w:hanging="357"/>
        <w:jc w:val="both"/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</w:pPr>
      <w:r w:rsidRPr="002E160A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You have first job e</w:t>
      </w:r>
      <w:r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xperience or </w:t>
      </w:r>
      <w:r w:rsidR="00587FA9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a</w:t>
      </w:r>
      <w:r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n extended production scholarship</w:t>
      </w:r>
    </w:p>
    <w:p w14:paraId="6965E613" w14:textId="7533C9D7" w:rsidR="00682397" w:rsidRPr="002E160A" w:rsidRDefault="002E160A" w:rsidP="00EF1DC3">
      <w:pPr>
        <w:numPr>
          <w:ilvl w:val="0"/>
          <w:numId w:val="6"/>
        </w:numPr>
        <w:spacing w:after="150" w:line="270" w:lineRule="atLeast"/>
        <w:ind w:left="0" w:hanging="357"/>
        <w:jc w:val="both"/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</w:pPr>
      <w:r w:rsidRPr="002E160A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You are prepared to w</w:t>
      </w:r>
      <w:r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ork in 3 shifts</w:t>
      </w:r>
    </w:p>
    <w:p w14:paraId="6965E614" w14:textId="77777777" w:rsidR="00EF1DC3" w:rsidRPr="002E160A" w:rsidRDefault="00EF1DC3" w:rsidP="00EF1DC3">
      <w:pPr>
        <w:spacing w:after="150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</w:pPr>
    </w:p>
    <w:p w14:paraId="0BE16401" w14:textId="77777777" w:rsidR="004B36CD" w:rsidRPr="004140AB" w:rsidRDefault="004B36CD" w:rsidP="004B36CD">
      <w:pPr>
        <w:spacing w:after="0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</w:pPr>
      <w:r w:rsidRPr="004140AB">
        <w:rPr>
          <w:rFonts w:ascii="Verdana" w:eastAsia="Times New Roman" w:hAnsi="Verdana" w:cs="Tahoma"/>
          <w:b/>
          <w:bCs/>
          <w:color w:val="000000"/>
          <w:sz w:val="18"/>
          <w:szCs w:val="18"/>
          <w:lang w:val="en-US" w:eastAsia="nl-BE"/>
        </w:rPr>
        <w:t>Offer:</w:t>
      </w:r>
      <w:r w:rsidRPr="004140AB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 xml:space="preserve"> </w:t>
      </w:r>
      <w:proofErr w:type="spellStart"/>
      <w:r w:rsidRPr="004140AB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Rendapart</w:t>
      </w:r>
      <w:proofErr w:type="spellEnd"/>
      <w:r w:rsidRPr="004140AB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 offers a challenging job, with a lot of variation in a</w:t>
      </w:r>
      <w:r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n</w:t>
      </w:r>
      <w:r w:rsidRPr="004140AB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 in</w:t>
      </w:r>
      <w:r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teresting and dynamic environment.</w:t>
      </w:r>
    </w:p>
    <w:p w14:paraId="60C63315" w14:textId="77777777" w:rsidR="004B36CD" w:rsidRPr="004140AB" w:rsidRDefault="004B36CD" w:rsidP="004B36CD">
      <w:pPr>
        <w:spacing w:after="0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</w:pPr>
    </w:p>
    <w:p w14:paraId="6965E617" w14:textId="4A29978D" w:rsidR="001747B7" w:rsidRPr="004B36CD" w:rsidRDefault="004B36CD" w:rsidP="001C7E5A">
      <w:pPr>
        <w:spacing w:after="150" w:line="270" w:lineRule="atLeast"/>
        <w:jc w:val="both"/>
        <w:rPr>
          <w:lang w:val="en-US"/>
        </w:rPr>
      </w:pPr>
      <w:r w:rsidRPr="004140AB">
        <w:rPr>
          <w:rFonts w:ascii="Verdana" w:eastAsia="Times New Roman" w:hAnsi="Verdana" w:cs="Tahoma"/>
          <w:b/>
          <w:bCs/>
          <w:color w:val="000000"/>
          <w:sz w:val="18"/>
          <w:szCs w:val="18"/>
          <w:lang w:val="en-US" w:eastAsia="nl-BE"/>
        </w:rPr>
        <w:t>Interes</w:t>
      </w:r>
      <w:r>
        <w:rPr>
          <w:rFonts w:ascii="Verdana" w:eastAsia="Times New Roman" w:hAnsi="Verdana" w:cs="Tahoma"/>
          <w:b/>
          <w:bCs/>
          <w:color w:val="000000"/>
          <w:sz w:val="18"/>
          <w:szCs w:val="18"/>
          <w:lang w:val="en-US" w:eastAsia="nl-BE"/>
        </w:rPr>
        <w:t>t</w:t>
      </w:r>
      <w:r w:rsidRPr="004140AB">
        <w:rPr>
          <w:rFonts w:ascii="Verdana" w:eastAsia="Times New Roman" w:hAnsi="Verdana" w:cs="Tahoma"/>
          <w:b/>
          <w:bCs/>
          <w:color w:val="000000"/>
          <w:sz w:val="18"/>
          <w:szCs w:val="18"/>
          <w:lang w:val="en-US" w:eastAsia="nl-BE"/>
        </w:rPr>
        <w:t>ed? </w:t>
      </w:r>
      <w:r w:rsidRPr="004140AB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If you are interested in this unique job opportunit</w:t>
      </w:r>
      <w:r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y, please send your cv and motivation letter to </w:t>
      </w:r>
      <w:r w:rsidR="001C7E5A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Frans Krauch, </w:t>
      </w:r>
      <w:hyperlink r:id="rId9" w:history="1">
        <w:r w:rsidR="00F21D17" w:rsidRPr="00081B77">
          <w:rPr>
            <w:rStyle w:val="Hyperlink"/>
            <w:lang w:val="en-US"/>
          </w:rPr>
          <w:t>hello@viano.be</w:t>
        </w:r>
      </w:hyperlink>
      <w:r w:rsidR="00F21D17">
        <w:rPr>
          <w:lang w:val="en-US"/>
        </w:rPr>
        <w:t xml:space="preserve"> </w:t>
      </w:r>
      <w:r w:rsidR="001C7E5A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, </w:t>
      </w:r>
      <w:proofErr w:type="spellStart"/>
      <w:r w:rsidR="001C7E5A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Rendapart</w:t>
      </w:r>
      <w:proofErr w:type="spellEnd"/>
      <w:r w:rsidR="001C7E5A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 NV, </w:t>
      </w:r>
      <w:proofErr w:type="spellStart"/>
      <w:r w:rsidR="001C7E5A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Wijngaardveld</w:t>
      </w:r>
      <w:proofErr w:type="spellEnd"/>
      <w:r w:rsidR="001C7E5A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 36, B-9300 Aalst, Belgium.</w:t>
      </w:r>
    </w:p>
    <w:sectPr w:rsidR="001747B7" w:rsidRPr="004B36CD" w:rsidSect="0072622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C16B5" w14:textId="77777777" w:rsidR="00784BE1" w:rsidRDefault="00784BE1" w:rsidP="00FA731D">
      <w:pPr>
        <w:spacing w:after="0" w:line="240" w:lineRule="auto"/>
      </w:pPr>
      <w:r>
        <w:separator/>
      </w:r>
    </w:p>
  </w:endnote>
  <w:endnote w:type="continuationSeparator" w:id="0">
    <w:p w14:paraId="23481182" w14:textId="77777777" w:rsidR="00784BE1" w:rsidRDefault="00784BE1" w:rsidP="00FA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948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5E61F" w14:textId="77777777" w:rsidR="00F8377E" w:rsidRDefault="00F8377E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3C6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14:paraId="6965E620" w14:textId="77777777" w:rsidR="00F8377E" w:rsidRDefault="00F8377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61104" w14:textId="77777777" w:rsidR="00784BE1" w:rsidRDefault="00784BE1" w:rsidP="00FA731D">
      <w:pPr>
        <w:spacing w:after="0" w:line="240" w:lineRule="auto"/>
      </w:pPr>
      <w:r>
        <w:separator/>
      </w:r>
    </w:p>
  </w:footnote>
  <w:footnote w:type="continuationSeparator" w:id="0">
    <w:p w14:paraId="7535BDF9" w14:textId="77777777" w:rsidR="00784BE1" w:rsidRDefault="00784BE1" w:rsidP="00FA7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5E61E" w14:textId="77777777" w:rsidR="00F8377E" w:rsidRDefault="00F8377E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1312" behindDoc="0" locked="0" layoutInCell="1" allowOverlap="1" wp14:anchorId="6965E621" wp14:editId="6965E622">
          <wp:simplePos x="0" y="0"/>
          <wp:positionH relativeFrom="column">
            <wp:posOffset>2233768</wp:posOffset>
          </wp:positionH>
          <wp:positionV relativeFrom="paragraph">
            <wp:posOffset>-297815</wp:posOffset>
          </wp:positionV>
          <wp:extent cx="1284309" cy="612000"/>
          <wp:effectExtent l="0" t="0" r="0" b="0"/>
          <wp:wrapNone/>
          <wp:docPr id="50" name="Picture 50" descr="Rendapart - Producent van hoogkwalitatieve organische meststoffen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ndapart - Producent van hoogkwalitatieve organische meststoffen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30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22E69"/>
    <w:multiLevelType w:val="hybridMultilevel"/>
    <w:tmpl w:val="A0F8C3E8"/>
    <w:lvl w:ilvl="0" w:tplc="F942DFA0">
      <w:start w:val="1"/>
      <w:numFmt w:val="decimal"/>
      <w:pStyle w:val="Kop3"/>
      <w:lvlText w:val="3.1.%1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2DE2"/>
    <w:multiLevelType w:val="multilevel"/>
    <w:tmpl w:val="E7C6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972B77"/>
    <w:multiLevelType w:val="multilevel"/>
    <w:tmpl w:val="3F60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C065AC"/>
    <w:multiLevelType w:val="hybridMultilevel"/>
    <w:tmpl w:val="D3668E86"/>
    <w:lvl w:ilvl="0" w:tplc="289C3F6C">
      <w:start w:val="1"/>
      <w:numFmt w:val="decimal"/>
      <w:pStyle w:val="Kop2"/>
      <w:lvlText w:val="2.%1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64BF6"/>
    <w:multiLevelType w:val="hybridMultilevel"/>
    <w:tmpl w:val="8AC2A150"/>
    <w:lvl w:ilvl="0" w:tplc="FC6EB57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219A6"/>
    <w:multiLevelType w:val="hybridMultilevel"/>
    <w:tmpl w:val="431CFA32"/>
    <w:lvl w:ilvl="0" w:tplc="2544F6D4">
      <w:start w:val="1"/>
      <w:numFmt w:val="decimal"/>
      <w:pStyle w:val="Kop1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A6C6E"/>
    <w:multiLevelType w:val="hybridMultilevel"/>
    <w:tmpl w:val="9C46D2B4"/>
    <w:lvl w:ilvl="0" w:tplc="E416D0B8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5B6"/>
    <w:rsid w:val="00007DCF"/>
    <w:rsid w:val="00020F74"/>
    <w:rsid w:val="000404DC"/>
    <w:rsid w:val="000409A9"/>
    <w:rsid w:val="0007607C"/>
    <w:rsid w:val="00093E23"/>
    <w:rsid w:val="000C5D7C"/>
    <w:rsid w:val="000D6829"/>
    <w:rsid w:val="000F139A"/>
    <w:rsid w:val="00100C2A"/>
    <w:rsid w:val="00101638"/>
    <w:rsid w:val="00110044"/>
    <w:rsid w:val="00140801"/>
    <w:rsid w:val="001474E9"/>
    <w:rsid w:val="0016187B"/>
    <w:rsid w:val="001747B7"/>
    <w:rsid w:val="001858C3"/>
    <w:rsid w:val="001A3503"/>
    <w:rsid w:val="001A535B"/>
    <w:rsid w:val="001B6D7A"/>
    <w:rsid w:val="001C3596"/>
    <w:rsid w:val="001C7E5A"/>
    <w:rsid w:val="001D1D16"/>
    <w:rsid w:val="001F18CA"/>
    <w:rsid w:val="00220C6F"/>
    <w:rsid w:val="00263549"/>
    <w:rsid w:val="002666FE"/>
    <w:rsid w:val="002924C3"/>
    <w:rsid w:val="002E045E"/>
    <w:rsid w:val="002E160A"/>
    <w:rsid w:val="002E5B44"/>
    <w:rsid w:val="00305847"/>
    <w:rsid w:val="0037544E"/>
    <w:rsid w:val="00391AE0"/>
    <w:rsid w:val="003B76E5"/>
    <w:rsid w:val="003C0EB9"/>
    <w:rsid w:val="003C12BE"/>
    <w:rsid w:val="003E36CC"/>
    <w:rsid w:val="003F15B6"/>
    <w:rsid w:val="003F68E5"/>
    <w:rsid w:val="004058AC"/>
    <w:rsid w:val="004131AB"/>
    <w:rsid w:val="00444BA1"/>
    <w:rsid w:val="004566BC"/>
    <w:rsid w:val="00475382"/>
    <w:rsid w:val="00491713"/>
    <w:rsid w:val="00497A7C"/>
    <w:rsid w:val="004B36CD"/>
    <w:rsid w:val="004B380A"/>
    <w:rsid w:val="004B5DEE"/>
    <w:rsid w:val="004E2ADD"/>
    <w:rsid w:val="00504F9D"/>
    <w:rsid w:val="00512B6F"/>
    <w:rsid w:val="005209AA"/>
    <w:rsid w:val="005354E5"/>
    <w:rsid w:val="00575BBD"/>
    <w:rsid w:val="0058614E"/>
    <w:rsid w:val="00587FA9"/>
    <w:rsid w:val="005967A5"/>
    <w:rsid w:val="0059720C"/>
    <w:rsid w:val="005A1B68"/>
    <w:rsid w:val="005A5353"/>
    <w:rsid w:val="005A54D1"/>
    <w:rsid w:val="005E0D88"/>
    <w:rsid w:val="005E4187"/>
    <w:rsid w:val="005F2586"/>
    <w:rsid w:val="00607FC5"/>
    <w:rsid w:val="00647438"/>
    <w:rsid w:val="00651951"/>
    <w:rsid w:val="006578D3"/>
    <w:rsid w:val="006706E1"/>
    <w:rsid w:val="00682397"/>
    <w:rsid w:val="00691CC8"/>
    <w:rsid w:val="006B77E6"/>
    <w:rsid w:val="0072622F"/>
    <w:rsid w:val="00743E2C"/>
    <w:rsid w:val="007713E1"/>
    <w:rsid w:val="00784BE1"/>
    <w:rsid w:val="007A1F55"/>
    <w:rsid w:val="007B068E"/>
    <w:rsid w:val="007D5DC0"/>
    <w:rsid w:val="007E6794"/>
    <w:rsid w:val="00815DAE"/>
    <w:rsid w:val="008868FA"/>
    <w:rsid w:val="00895ECE"/>
    <w:rsid w:val="008A73AD"/>
    <w:rsid w:val="008B4E81"/>
    <w:rsid w:val="008C408B"/>
    <w:rsid w:val="008E13C8"/>
    <w:rsid w:val="008F6544"/>
    <w:rsid w:val="00922AF7"/>
    <w:rsid w:val="009620A6"/>
    <w:rsid w:val="009753DE"/>
    <w:rsid w:val="009A07DD"/>
    <w:rsid w:val="009B54AB"/>
    <w:rsid w:val="009C3F77"/>
    <w:rsid w:val="009D5A26"/>
    <w:rsid w:val="009D6C24"/>
    <w:rsid w:val="009F1521"/>
    <w:rsid w:val="009F629B"/>
    <w:rsid w:val="00A20B89"/>
    <w:rsid w:val="00A41DD4"/>
    <w:rsid w:val="00A56F91"/>
    <w:rsid w:val="00A57B61"/>
    <w:rsid w:val="00A7739A"/>
    <w:rsid w:val="00A858A3"/>
    <w:rsid w:val="00AA3C0F"/>
    <w:rsid w:val="00AE3708"/>
    <w:rsid w:val="00B504E3"/>
    <w:rsid w:val="00BA06CF"/>
    <w:rsid w:val="00BC4256"/>
    <w:rsid w:val="00BD4346"/>
    <w:rsid w:val="00BE4CB8"/>
    <w:rsid w:val="00C32359"/>
    <w:rsid w:val="00C371BB"/>
    <w:rsid w:val="00C52BA2"/>
    <w:rsid w:val="00C84778"/>
    <w:rsid w:val="00CA3FB3"/>
    <w:rsid w:val="00CC1C7B"/>
    <w:rsid w:val="00CC34F5"/>
    <w:rsid w:val="00CC389F"/>
    <w:rsid w:val="00CD021D"/>
    <w:rsid w:val="00CD3C1C"/>
    <w:rsid w:val="00CE6FFE"/>
    <w:rsid w:val="00D14049"/>
    <w:rsid w:val="00D264DD"/>
    <w:rsid w:val="00D324D0"/>
    <w:rsid w:val="00DA73C6"/>
    <w:rsid w:val="00DD16C1"/>
    <w:rsid w:val="00DD3A59"/>
    <w:rsid w:val="00E05D30"/>
    <w:rsid w:val="00E23114"/>
    <w:rsid w:val="00E3768D"/>
    <w:rsid w:val="00E52DF3"/>
    <w:rsid w:val="00E55A15"/>
    <w:rsid w:val="00E647F7"/>
    <w:rsid w:val="00E80F53"/>
    <w:rsid w:val="00EA3189"/>
    <w:rsid w:val="00EC3BC8"/>
    <w:rsid w:val="00EC4656"/>
    <w:rsid w:val="00ED0553"/>
    <w:rsid w:val="00ED196A"/>
    <w:rsid w:val="00EE5FF8"/>
    <w:rsid w:val="00EF1DC3"/>
    <w:rsid w:val="00EF6CA8"/>
    <w:rsid w:val="00F21D17"/>
    <w:rsid w:val="00F52D4B"/>
    <w:rsid w:val="00F57A84"/>
    <w:rsid w:val="00F8377E"/>
    <w:rsid w:val="00F90F98"/>
    <w:rsid w:val="00FA1EA4"/>
    <w:rsid w:val="00FA731D"/>
    <w:rsid w:val="00FC6C2A"/>
    <w:rsid w:val="00FD272E"/>
    <w:rsid w:val="00FD7B32"/>
    <w:rsid w:val="00FE4A9B"/>
    <w:rsid w:val="00FE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5E5FA"/>
  <w15:chartTrackingRefBased/>
  <w15:docId w15:val="{AAFB1F96-FE80-44DA-9031-3DD4BB5D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E36CC"/>
  </w:style>
  <w:style w:type="paragraph" w:styleId="Kop1">
    <w:name w:val="heading 1"/>
    <w:basedOn w:val="Standaard"/>
    <w:next w:val="Standaard"/>
    <w:link w:val="Kop1Char"/>
    <w:uiPriority w:val="9"/>
    <w:qFormat/>
    <w:rsid w:val="0072622F"/>
    <w:pPr>
      <w:keepNext/>
      <w:keepLines/>
      <w:numPr>
        <w:numId w:val="1"/>
      </w:numPr>
      <w:spacing w:before="240" w:after="0"/>
      <w:ind w:left="357" w:hanging="357"/>
      <w:outlineLvl w:val="0"/>
    </w:pPr>
    <w:rPr>
      <w:rFonts w:eastAsiaTheme="majorEastAsia" w:cstheme="majorBidi"/>
      <w:b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00C2A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sz w:val="24"/>
      <w:szCs w:val="26"/>
      <w:lang w:val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A1F55"/>
    <w:pPr>
      <w:keepNext/>
      <w:keepLines/>
      <w:numPr>
        <w:numId w:val="4"/>
      </w:numPr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3F15B6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F15B6"/>
    <w:rPr>
      <w:rFonts w:eastAsiaTheme="minorEastAsia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FA7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731D"/>
  </w:style>
  <w:style w:type="paragraph" w:styleId="Voettekst">
    <w:name w:val="footer"/>
    <w:basedOn w:val="Standaard"/>
    <w:link w:val="VoettekstChar"/>
    <w:uiPriority w:val="99"/>
    <w:unhideWhenUsed/>
    <w:rsid w:val="00FA7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731D"/>
  </w:style>
  <w:style w:type="character" w:customStyle="1" w:styleId="Kop1Char">
    <w:name w:val="Kop 1 Char"/>
    <w:basedOn w:val="Standaardalinea-lettertype"/>
    <w:link w:val="Kop1"/>
    <w:uiPriority w:val="9"/>
    <w:rsid w:val="0072622F"/>
    <w:rPr>
      <w:rFonts w:eastAsiaTheme="majorEastAsia" w:cstheme="majorBidi"/>
      <w:b/>
      <w:sz w:val="24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00C2A"/>
    <w:rPr>
      <w:rFonts w:eastAsiaTheme="majorEastAsia" w:cstheme="majorBidi"/>
      <w:sz w:val="24"/>
      <w:szCs w:val="26"/>
      <w:lang w:val="en-US"/>
    </w:rPr>
  </w:style>
  <w:style w:type="table" w:styleId="Tabelraster">
    <w:name w:val="Table Grid"/>
    <w:basedOn w:val="Standaardtabel"/>
    <w:uiPriority w:val="39"/>
    <w:rsid w:val="0072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2622F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7A1F55"/>
    <w:rPr>
      <w:rFonts w:eastAsiaTheme="majorEastAsia" w:cstheme="majorBidi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A1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1F55"/>
    <w:rPr>
      <w:rFonts w:ascii="Segoe UI" w:hAnsi="Segoe UI" w:cs="Segoe UI"/>
      <w:sz w:val="18"/>
      <w:szCs w:val="18"/>
    </w:rPr>
  </w:style>
  <w:style w:type="character" w:customStyle="1" w:styleId="taglemma">
    <w:name w:val="tag_lemma"/>
    <w:basedOn w:val="Standaardalinea-lettertype"/>
    <w:rsid w:val="008B4E81"/>
  </w:style>
  <w:style w:type="character" w:styleId="Hyperlink">
    <w:name w:val="Hyperlink"/>
    <w:basedOn w:val="Standaardalinea-lettertype"/>
    <w:uiPriority w:val="99"/>
    <w:unhideWhenUsed/>
    <w:rsid w:val="008B4E81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8B4E81"/>
  </w:style>
  <w:style w:type="table" w:styleId="Lijsttabel6kleurrijk">
    <w:name w:val="List Table 6 Colorful"/>
    <w:basedOn w:val="Standaardtabel"/>
    <w:uiPriority w:val="51"/>
    <w:rsid w:val="00093E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093E2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1C7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lo@viano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6333B-942A-784D-A2B5-B54799C7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Production process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Production process</dc:title>
  <dc:subject/>
  <dc:creator>Caroline De Smedt</dc:creator>
  <cp:keywords/>
  <dc:description/>
  <cp:lastModifiedBy>The Greenstudio</cp:lastModifiedBy>
  <cp:revision>5</cp:revision>
  <cp:lastPrinted>2016-12-01T08:47:00Z</cp:lastPrinted>
  <dcterms:created xsi:type="dcterms:W3CDTF">2022-01-18T10:06:00Z</dcterms:created>
  <dcterms:modified xsi:type="dcterms:W3CDTF">2022-11-22T13:52:00Z</dcterms:modified>
</cp:coreProperties>
</file>